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07D81" w:rsidRDefault="00607D81">
      <w:pPr>
        <w:spacing w:after="0" w:line="480" w:lineRule="auto"/>
        <w:rPr>
          <w:rFonts w:eastAsia="Times New Roman"/>
          <w:color w:val="1B1B1B"/>
          <w:shd w:val="clear" w:color="auto" w:fill="FFFFFF"/>
        </w:rPr>
      </w:pPr>
    </w:p>
    <w:p w:rsidR="00607D81" w:rsidRDefault="00607D81">
      <w:pPr>
        <w:spacing w:after="0" w:line="480" w:lineRule="auto"/>
        <w:rPr>
          <w:rFonts w:eastAsia="Times New Roman"/>
          <w:color w:val="1B1B1B"/>
          <w:shd w:val="clear" w:color="auto" w:fill="FFFFFF"/>
        </w:rPr>
      </w:pPr>
    </w:p>
    <w:p w:rsidR="00607D81" w:rsidRDefault="00C206AF" w:rsidP="00F909C2">
      <w:pPr>
        <w:tabs>
          <w:tab w:val="left" w:pos="5740"/>
        </w:tabs>
        <w:spacing w:after="0" w:line="480" w:lineRule="auto"/>
        <w:rPr>
          <w:rFonts w:eastAsia="Times New Roman"/>
          <w:color w:val="1B1B1B"/>
          <w:shd w:val="clear" w:color="auto" w:fill="FFFFFF"/>
        </w:rPr>
      </w:pPr>
      <w:r>
        <w:rPr>
          <w:rFonts w:eastAsia="Times New Roman"/>
          <w:color w:val="1B1B1B"/>
          <w:shd w:val="clear" w:color="auto" w:fill="FFFFFF"/>
        </w:rPr>
        <w:tab/>
      </w:r>
    </w:p>
    <w:p w:rsidR="00607D81" w:rsidRDefault="00607D81">
      <w:pPr>
        <w:spacing w:after="0" w:line="480" w:lineRule="auto"/>
        <w:jc w:val="center"/>
        <w:rPr>
          <w:rFonts w:eastAsia="Times New Roman"/>
          <w:color w:val="1B1B1B"/>
          <w:shd w:val="clear" w:color="auto" w:fill="FFFFFF"/>
        </w:rPr>
      </w:pPr>
    </w:p>
    <w:p w:rsidR="00607D81" w:rsidRDefault="00607D81">
      <w:pPr>
        <w:spacing w:after="0" w:line="480" w:lineRule="auto"/>
        <w:jc w:val="center"/>
        <w:rPr>
          <w:rFonts w:eastAsia="Times New Roman"/>
          <w:color w:val="1B1B1B"/>
          <w:shd w:val="clear" w:color="auto" w:fill="FFFFFF"/>
        </w:rPr>
      </w:pPr>
    </w:p>
    <w:p w:rsidR="00607D81" w:rsidRDefault="00607D81">
      <w:pPr>
        <w:spacing w:after="0" w:line="480" w:lineRule="auto"/>
        <w:jc w:val="center"/>
        <w:rPr>
          <w:rFonts w:eastAsia="Times New Roman"/>
          <w:color w:val="1B1B1B"/>
          <w:shd w:val="clear" w:color="auto" w:fill="FFFFFF"/>
        </w:rPr>
      </w:pPr>
    </w:p>
    <w:p w:rsidR="00607D81" w:rsidRDefault="00607D81">
      <w:pPr>
        <w:spacing w:after="0" w:line="480" w:lineRule="auto"/>
        <w:jc w:val="center"/>
        <w:rPr>
          <w:rFonts w:eastAsia="Times New Roman"/>
          <w:color w:val="1B1B1B"/>
          <w:shd w:val="clear" w:color="auto" w:fill="FFFFFF"/>
        </w:rPr>
      </w:pPr>
    </w:p>
    <w:p w:rsidR="00607D81" w:rsidRDefault="00607D81">
      <w:pPr>
        <w:spacing w:after="0" w:line="480" w:lineRule="auto"/>
        <w:jc w:val="center"/>
        <w:rPr>
          <w:rFonts w:eastAsia="Times New Roman"/>
          <w:color w:val="1B1B1B"/>
          <w:shd w:val="clear" w:color="auto" w:fill="FFFFFF"/>
        </w:rPr>
      </w:pPr>
    </w:p>
    <w:p w:rsidR="00607D81" w:rsidRDefault="00C206AF">
      <w:pPr>
        <w:spacing w:after="0" w:line="480" w:lineRule="auto"/>
        <w:jc w:val="center"/>
        <w:rPr>
          <w:rFonts w:eastAsia="Times New Roman"/>
          <w:color w:val="1B1B1B"/>
          <w:shd w:val="clear" w:color="auto" w:fill="FFFFFF"/>
        </w:rPr>
      </w:pPr>
      <w:r>
        <w:rPr>
          <w:rFonts w:eastAsia="Times New Roman"/>
          <w:color w:val="1B1B1B"/>
          <w:shd w:val="clear" w:color="auto" w:fill="FFFFFF"/>
        </w:rPr>
        <w:t>The Oklahoma City Bombing</w:t>
      </w:r>
    </w:p>
    <w:p w:rsidR="00607D81" w:rsidRDefault="00C206AF">
      <w:pPr>
        <w:spacing w:after="0" w:line="480" w:lineRule="auto"/>
        <w:jc w:val="center"/>
        <w:rPr>
          <w:rFonts w:eastAsia="Times New Roman"/>
          <w:color w:val="1B1B1B"/>
          <w:shd w:val="clear" w:color="auto" w:fill="FFFFFF"/>
        </w:rPr>
      </w:pPr>
      <w:r>
        <w:rPr>
          <w:rFonts w:eastAsia="Times New Roman"/>
          <w:color w:val="1B1B1B"/>
          <w:shd w:val="clear" w:color="auto" w:fill="FFFFFF"/>
        </w:rPr>
        <w:t>Student's Name</w:t>
      </w:r>
    </w:p>
    <w:p w:rsidR="00607D81" w:rsidRDefault="00C206AF">
      <w:pPr>
        <w:spacing w:after="0" w:line="480" w:lineRule="auto"/>
        <w:jc w:val="center"/>
        <w:rPr>
          <w:rFonts w:eastAsia="Times New Roman"/>
          <w:color w:val="1B1B1B"/>
          <w:shd w:val="clear" w:color="auto" w:fill="FFFFFF"/>
        </w:rPr>
      </w:pPr>
      <w:r>
        <w:rPr>
          <w:rFonts w:eastAsia="Times New Roman"/>
          <w:color w:val="1B1B1B"/>
          <w:shd w:val="clear" w:color="auto" w:fill="FFFFFF"/>
        </w:rPr>
        <w:t xml:space="preserve">Institution of </w:t>
      </w:r>
      <w:r w:rsidR="00193F83">
        <w:rPr>
          <w:rFonts w:eastAsia="Times New Roman"/>
          <w:color w:val="1B1B1B"/>
          <w:shd w:val="clear" w:color="auto" w:fill="FFFFFF"/>
        </w:rPr>
        <w:t>Affiliation</w:t>
      </w:r>
    </w:p>
    <w:p w:rsidR="00F909C2" w:rsidRDefault="00C206AF">
      <w:pPr>
        <w:spacing w:after="0" w:line="480" w:lineRule="auto"/>
        <w:jc w:val="center"/>
        <w:rPr>
          <w:rFonts w:eastAsia="Times New Roman"/>
          <w:color w:val="1B1B1B"/>
          <w:shd w:val="clear" w:color="auto" w:fill="FFFFFF"/>
        </w:rPr>
      </w:pPr>
      <w:r>
        <w:rPr>
          <w:rFonts w:eastAsia="Times New Roman"/>
          <w:color w:val="1B1B1B"/>
          <w:shd w:val="clear" w:color="auto" w:fill="FFFFFF"/>
        </w:rPr>
        <w:t>Professor</w:t>
      </w:r>
    </w:p>
    <w:p w:rsidR="00F909C2" w:rsidRDefault="00C206AF">
      <w:pPr>
        <w:spacing w:after="0" w:line="480" w:lineRule="auto"/>
        <w:jc w:val="center"/>
        <w:rPr>
          <w:rFonts w:eastAsia="Times New Roman"/>
          <w:color w:val="1B1B1B"/>
          <w:shd w:val="clear" w:color="auto" w:fill="FFFFFF"/>
        </w:rPr>
      </w:pPr>
      <w:r>
        <w:rPr>
          <w:rFonts w:eastAsia="Times New Roman"/>
          <w:color w:val="1B1B1B"/>
          <w:shd w:val="clear" w:color="auto" w:fill="FFFFFF"/>
        </w:rPr>
        <w:t>Date</w:t>
      </w:r>
    </w:p>
    <w:p w:rsidR="00F909C2" w:rsidRDefault="00F909C2">
      <w:pPr>
        <w:spacing w:after="0" w:line="480" w:lineRule="auto"/>
        <w:jc w:val="center"/>
        <w:rPr>
          <w:rFonts w:eastAsia="Times New Roman"/>
          <w:color w:val="1B1B1B"/>
          <w:shd w:val="clear" w:color="auto" w:fill="FFFFFF"/>
        </w:rPr>
      </w:pPr>
    </w:p>
    <w:p w:rsidR="00607D81" w:rsidRDefault="00607D81">
      <w:pPr>
        <w:spacing w:after="0" w:line="480" w:lineRule="auto"/>
        <w:rPr>
          <w:rFonts w:eastAsia="Times New Roman"/>
          <w:color w:val="1B1B1B"/>
          <w:shd w:val="clear" w:color="auto" w:fill="FFFFFF"/>
        </w:rPr>
      </w:pPr>
    </w:p>
    <w:p w:rsidR="00607D81" w:rsidRDefault="00607D81">
      <w:pPr>
        <w:spacing w:after="0" w:line="480" w:lineRule="auto"/>
        <w:rPr>
          <w:rFonts w:eastAsia="Times New Roman"/>
          <w:color w:val="1B1B1B"/>
          <w:shd w:val="clear" w:color="auto" w:fill="FFFFFF"/>
        </w:rPr>
      </w:pPr>
    </w:p>
    <w:p w:rsidR="00607D81" w:rsidRDefault="00607D81">
      <w:pPr>
        <w:spacing w:after="0" w:line="480" w:lineRule="auto"/>
        <w:rPr>
          <w:rFonts w:eastAsia="Times New Roman"/>
          <w:color w:val="1B1B1B"/>
          <w:shd w:val="clear" w:color="auto" w:fill="FFFFFF"/>
        </w:rPr>
      </w:pPr>
    </w:p>
    <w:p w:rsidR="00607D81" w:rsidRDefault="00607D81">
      <w:pPr>
        <w:spacing w:after="0" w:line="480" w:lineRule="auto"/>
        <w:rPr>
          <w:rFonts w:eastAsia="Times New Roman"/>
          <w:color w:val="1B1B1B"/>
          <w:shd w:val="clear" w:color="auto" w:fill="FFFFFF"/>
        </w:rPr>
      </w:pPr>
    </w:p>
    <w:p w:rsidR="00607D81" w:rsidRDefault="00607D81">
      <w:pPr>
        <w:spacing w:after="0" w:line="480" w:lineRule="auto"/>
        <w:rPr>
          <w:rFonts w:eastAsia="Times New Roman"/>
          <w:color w:val="1B1B1B"/>
          <w:shd w:val="clear" w:color="auto" w:fill="FFFFFF"/>
        </w:rPr>
      </w:pPr>
    </w:p>
    <w:p w:rsidR="00607D81" w:rsidRDefault="00C206AF">
      <w:pPr>
        <w:spacing w:after="0" w:line="480" w:lineRule="auto"/>
        <w:rPr>
          <w:rFonts w:eastAsia="Times New Roman"/>
          <w:color w:val="1B1B1B"/>
          <w:shd w:val="clear" w:color="auto" w:fill="FFFFFF"/>
        </w:rPr>
      </w:pPr>
      <w:r>
        <w:rPr>
          <w:rFonts w:eastAsia="Times New Roman"/>
          <w:color w:val="1B1B1B"/>
          <w:shd w:val="clear" w:color="auto" w:fill="FFFFFF"/>
        </w:rPr>
        <w:tab/>
      </w:r>
    </w:p>
    <w:p w:rsidR="00607D81" w:rsidRDefault="00607D81">
      <w:pPr>
        <w:spacing w:after="0" w:line="480" w:lineRule="auto"/>
        <w:rPr>
          <w:rFonts w:eastAsia="Times New Roman"/>
          <w:color w:val="1B1B1B"/>
          <w:shd w:val="clear" w:color="auto" w:fill="FFFFFF"/>
        </w:rPr>
      </w:pPr>
    </w:p>
    <w:p w:rsidR="00607D81" w:rsidRDefault="00607D81">
      <w:pPr>
        <w:spacing w:after="0" w:line="480" w:lineRule="auto"/>
        <w:rPr>
          <w:rFonts w:eastAsia="Times New Roman"/>
          <w:color w:val="1B1B1B"/>
          <w:shd w:val="clear" w:color="auto" w:fill="FFFFFF"/>
        </w:rPr>
      </w:pPr>
    </w:p>
    <w:p w:rsidR="00F909C2" w:rsidRDefault="00F909C2">
      <w:pPr>
        <w:spacing w:after="0" w:line="480" w:lineRule="auto"/>
        <w:rPr>
          <w:rFonts w:eastAsia="Times New Roman"/>
          <w:color w:val="1B1B1B"/>
          <w:shd w:val="clear" w:color="auto" w:fill="FFFFFF"/>
        </w:rPr>
      </w:pPr>
    </w:p>
    <w:p w:rsidR="00607D81" w:rsidRDefault="00C206AF" w:rsidP="00F909C2">
      <w:pPr>
        <w:spacing w:after="0" w:line="480" w:lineRule="auto"/>
        <w:jc w:val="center"/>
        <w:rPr>
          <w:rFonts w:eastAsia="Times New Roman"/>
          <w:color w:val="1B1B1B"/>
          <w:shd w:val="clear" w:color="auto" w:fill="FFFFFF"/>
        </w:rPr>
      </w:pPr>
      <w:r>
        <w:rPr>
          <w:rFonts w:eastAsia="Times New Roman"/>
          <w:color w:val="1B1B1B"/>
          <w:shd w:val="clear" w:color="auto" w:fill="FFFFFF"/>
        </w:rPr>
        <w:lastRenderedPageBreak/>
        <w:t>The Oklahoma City Bombing</w:t>
      </w:r>
    </w:p>
    <w:p w:rsidR="00607D81" w:rsidRDefault="00C206AF">
      <w:pPr>
        <w:spacing w:after="0" w:line="480" w:lineRule="auto"/>
        <w:rPr>
          <w:rFonts w:eastAsia="Times New Roman"/>
          <w:color w:val="1B1B1B"/>
          <w:shd w:val="clear" w:color="auto" w:fill="FFFFFF"/>
        </w:rPr>
      </w:pPr>
      <w:r>
        <w:rPr>
          <w:rFonts w:eastAsia="Times New Roman"/>
          <w:color w:val="1B1B1B"/>
          <w:shd w:val="clear" w:color="auto" w:fill="FFFFFF"/>
        </w:rPr>
        <w:tab/>
        <w:t xml:space="preserve">Oklahoma City Bombing forms a domestic terrorist attack that was launch on the Alfred Murrah federal building in the </w:t>
      </w:r>
      <w:r w:rsidR="009E3D7F">
        <w:rPr>
          <w:rFonts w:eastAsia="Times New Roman"/>
          <w:color w:val="1B1B1B"/>
          <w:shd w:val="clear" w:color="auto" w:fill="FFFFFF"/>
        </w:rPr>
        <w:t>United States</w:t>
      </w:r>
      <w:r>
        <w:rPr>
          <w:rFonts w:eastAsia="Times New Roman"/>
          <w:color w:val="1B1B1B"/>
          <w:shd w:val="clear" w:color="auto" w:fill="FFFFFF"/>
        </w:rPr>
        <w:t>, Oklahoma City. In the event, not less than 168 individuals were found dead while more than 680 others seriously injured as more than a quarter of the entire building was destroyed (</w:t>
      </w:r>
      <w:r>
        <w:rPr>
          <w:rFonts w:eastAsia="Times New Roman"/>
          <w:color w:val="1D1D1D"/>
          <w:shd w:val="clear" w:color="auto" w:fill="FFFFFF"/>
        </w:rPr>
        <w:t>Pfefferbaum et al., 2016)</w:t>
      </w:r>
      <w:r>
        <w:rPr>
          <w:rFonts w:eastAsia="Times New Roman"/>
          <w:color w:val="1B1B1B"/>
          <w:shd w:val="clear" w:color="auto" w:fill="FFFFFF"/>
        </w:rPr>
        <w:t xml:space="preserve">. The attack has been associated with the </w:t>
      </w:r>
      <w:r>
        <w:rPr>
          <w:rFonts w:eastAsia="Times New Roman"/>
          <w:color w:val="1B1B1B"/>
          <w:shd w:val="clear" w:color="auto" w:fill="FFFFFF"/>
        </w:rPr>
        <w:t xml:space="preserve">TV coverage being resourceful and timely, thus making it a notable domestic terrorism activity in the </w:t>
      </w:r>
      <w:r w:rsidR="00F54DC2">
        <w:rPr>
          <w:rFonts w:eastAsia="Times New Roman"/>
          <w:color w:val="1B1B1B"/>
          <w:shd w:val="clear" w:color="auto" w:fill="FFFFFF"/>
        </w:rPr>
        <w:t>United States</w:t>
      </w:r>
      <w:r>
        <w:rPr>
          <w:rFonts w:eastAsia="Times New Roman"/>
          <w:color w:val="1B1B1B"/>
          <w:shd w:val="clear" w:color="auto" w:fill="FFFFFF"/>
        </w:rPr>
        <w:t xml:space="preserve">. This report explores the guidelines for emergency management, the impact of social media on the Oklahoma City Bombing, the lessons learned </w:t>
      </w:r>
      <w:r>
        <w:rPr>
          <w:rFonts w:eastAsia="Times New Roman"/>
          <w:color w:val="1B1B1B"/>
          <w:shd w:val="clear" w:color="auto" w:fill="FFFFFF"/>
        </w:rPr>
        <w:t>following the occurrence of the event as well as the emergency action plan that the local authority could have initiated. Moreover, other specific elements address in regards to the Oklahoma City Bombing are the possibility of the government using technolo</w:t>
      </w:r>
      <w:r>
        <w:rPr>
          <w:rFonts w:eastAsia="Times New Roman"/>
          <w:color w:val="1B1B1B"/>
          <w:shd w:val="clear" w:color="auto" w:fill="FFFFFF"/>
        </w:rPr>
        <w:t xml:space="preserve">gy and social media to send terrorism activities. The command structure of the incidence, the resource that was needed to deploy, and the national framework that could have helped to address the crisis. </w:t>
      </w:r>
    </w:p>
    <w:p w:rsidR="00607D81" w:rsidRDefault="00C206AF" w:rsidP="00F909C2">
      <w:pPr>
        <w:spacing w:after="0" w:line="480" w:lineRule="auto"/>
        <w:jc w:val="center"/>
        <w:rPr>
          <w:rFonts w:eastAsia="Times New Roman"/>
          <w:color w:val="1D1D1D"/>
          <w:shd w:val="clear" w:color="auto" w:fill="FFFFFF"/>
        </w:rPr>
      </w:pPr>
      <w:r>
        <w:rPr>
          <w:rFonts w:eastAsia="Times New Roman"/>
          <w:b/>
          <w:color w:val="1D1D1D"/>
          <w:shd w:val="clear" w:color="auto" w:fill="FFFFFF"/>
        </w:rPr>
        <w:t xml:space="preserve">The </w:t>
      </w:r>
      <w:r w:rsidR="00F909C2">
        <w:rPr>
          <w:rFonts w:eastAsia="Times New Roman"/>
          <w:b/>
          <w:color w:val="1D1D1D"/>
          <w:shd w:val="clear" w:color="auto" w:fill="FFFFFF"/>
        </w:rPr>
        <w:t>Emergency Action Plans Activated By Local Office Of Emergency Management</w:t>
      </w:r>
    </w:p>
    <w:p w:rsidR="00607D81" w:rsidRDefault="00C206AF">
      <w:pPr>
        <w:spacing w:after="0" w:line="480" w:lineRule="auto"/>
        <w:rPr>
          <w:rFonts w:eastAsia="Times New Roman"/>
          <w:color w:val="1B1B1B"/>
          <w:shd w:val="clear" w:color="auto" w:fill="FFFFFF"/>
        </w:rPr>
      </w:pPr>
      <w:r>
        <w:rPr>
          <w:rFonts w:eastAsia="Times New Roman"/>
          <w:color w:val="1D1D1D"/>
          <w:shd w:val="clear" w:color="auto" w:fill="FFFFFF"/>
        </w:rPr>
        <w:tab/>
        <w:t>Emergency management entails resources and responsibilities organization and monitoring where humanitarian emergency elements are highlighted. Jenkins, (2018) argues that the goal of emergency management is to reduce the effects c</w:t>
      </w:r>
      <w:r>
        <w:rPr>
          <w:rFonts w:eastAsia="Times New Roman"/>
          <w:color w:val="1D1D1D"/>
          <w:shd w:val="clear" w:color="auto" w:fill="FFFFFF"/>
        </w:rPr>
        <w:t xml:space="preserve">aused by the terrorism activities or hazards such as disasters in the environment. Considering the </w:t>
      </w:r>
      <w:r>
        <w:rPr>
          <w:rFonts w:eastAsia="Times New Roman"/>
          <w:color w:val="1B1B1B"/>
          <w:shd w:val="clear" w:color="auto" w:fill="FFFFFF"/>
        </w:rPr>
        <w:t xml:space="preserve">Oklahoma City Bombing incident, emergency planning should aim at preventing such incidents from reoccurring and helping the injured victims to get treatment </w:t>
      </w:r>
      <w:r>
        <w:rPr>
          <w:rFonts w:eastAsia="Times New Roman"/>
          <w:color w:val="1B1B1B"/>
          <w:shd w:val="clear" w:color="auto" w:fill="FFFFFF"/>
        </w:rPr>
        <w:t>(</w:t>
      </w:r>
      <w:r>
        <w:rPr>
          <w:rFonts w:eastAsia="Times New Roman"/>
          <w:color w:val="1D1D1D"/>
          <w:shd w:val="clear" w:color="auto" w:fill="FFFFFF"/>
        </w:rPr>
        <w:t>Pfefferbaum et al., 2016)</w:t>
      </w:r>
      <w:r>
        <w:rPr>
          <w:rFonts w:eastAsia="Times New Roman"/>
          <w:color w:val="1B1B1B"/>
          <w:shd w:val="clear" w:color="auto" w:fill="FFFFFF"/>
        </w:rPr>
        <w:t xml:space="preserve">. Generally, the action plan in response to the Oklahoma City Bombing will mitigate both the damages result and the effects of the emergency like providing treatment to the injured individuals. </w:t>
      </w:r>
      <w:r w:rsidR="00F909C2">
        <w:rPr>
          <w:rFonts w:eastAsia="Times New Roman"/>
          <w:color w:val="1B1B1B"/>
          <w:shd w:val="clear" w:color="auto" w:fill="FFFFFF"/>
        </w:rPr>
        <w:t>The</w:t>
      </w:r>
      <w:r>
        <w:rPr>
          <w:rFonts w:eastAsia="Times New Roman"/>
          <w:color w:val="1B1B1B"/>
          <w:shd w:val="clear" w:color="auto" w:fill="FFFFFF"/>
        </w:rPr>
        <w:t xml:space="preserve"> several deaths that have been </w:t>
      </w:r>
      <w:r>
        <w:rPr>
          <w:rFonts w:eastAsia="Times New Roman"/>
          <w:color w:val="1B1B1B"/>
          <w:shd w:val="clear" w:color="auto" w:fill="FFFFFF"/>
        </w:rPr>
        <w:lastRenderedPageBreak/>
        <w:t>realized are also put into consideration in coming up with the plan.</w:t>
      </w:r>
      <w:r w:rsidR="00F54DC2">
        <w:rPr>
          <w:rFonts w:eastAsia="Times New Roman"/>
          <w:color w:val="1B1B1B"/>
          <w:shd w:val="clear" w:color="auto" w:fill="FFFFFF"/>
        </w:rPr>
        <w:t xml:space="preserve"> Below</w:t>
      </w:r>
      <w:r>
        <w:rPr>
          <w:rFonts w:eastAsia="Times New Roman"/>
          <w:color w:val="1B1B1B"/>
          <w:shd w:val="clear" w:color="auto" w:fill="FFFFFF"/>
        </w:rPr>
        <w:t xml:space="preserve"> is the proposed emergency management action plan for the Oklahoma City Bombing.</w:t>
      </w:r>
    </w:p>
    <w:p w:rsidR="00607D81" w:rsidRDefault="00C206AF">
      <w:pPr>
        <w:spacing w:after="0" w:line="480" w:lineRule="auto"/>
        <w:rPr>
          <w:rFonts w:eastAsia="Times New Roman"/>
          <w:color w:val="1B1B1B"/>
          <w:shd w:val="clear" w:color="auto" w:fill="FFFFFF"/>
        </w:rPr>
      </w:pPr>
      <w:r>
        <w:rPr>
          <w:rFonts w:eastAsia="Times New Roman"/>
          <w:color w:val="1B1B1B"/>
          <w:shd w:val="clear" w:color="auto" w:fill="FFFFFF"/>
        </w:rPr>
        <w:tab/>
        <w:t xml:space="preserve">Firstly, there is a need to recognize the risk or nature or extent of the bombing that has occurred </w:t>
      </w:r>
      <w:r>
        <w:rPr>
          <w:rFonts w:eastAsia="Times New Roman"/>
          <w:color w:val="1B1B1B"/>
          <w:shd w:val="clear" w:color="auto" w:fill="FFFFFF"/>
        </w:rPr>
        <w:t>in Oklahoma City (</w:t>
      </w:r>
      <w:r>
        <w:rPr>
          <w:rFonts w:eastAsia="Times New Roman"/>
          <w:color w:val="1D1D1D"/>
          <w:shd w:val="clear" w:color="auto" w:fill="FFFFFF"/>
        </w:rPr>
        <w:t>Troy, 2019)</w:t>
      </w:r>
      <w:r>
        <w:rPr>
          <w:rFonts w:eastAsia="Times New Roman"/>
          <w:color w:val="1B1B1B"/>
          <w:shd w:val="clear" w:color="auto" w:fill="FFFFFF"/>
        </w:rPr>
        <w:t xml:space="preserve">. After risk recognition, the incidence is evaluated where the damages, injuries, and deaths; </w:t>
      </w:r>
      <w:r w:rsidR="00F54DC2">
        <w:rPr>
          <w:rFonts w:eastAsia="Times New Roman"/>
          <w:color w:val="1B1B1B"/>
          <w:shd w:val="clear" w:color="auto" w:fill="FFFFFF"/>
        </w:rPr>
        <w:t>those results</w:t>
      </w:r>
      <w:r>
        <w:rPr>
          <w:rFonts w:eastAsia="Times New Roman"/>
          <w:color w:val="1B1B1B"/>
          <w:shd w:val="clear" w:color="auto" w:fill="FFFFFF"/>
        </w:rPr>
        <w:t xml:space="preserve"> are determined. Response to the significant risks involved, such as the injuries that 680 individuals are addressed and</w:t>
      </w:r>
      <w:r>
        <w:rPr>
          <w:rFonts w:eastAsia="Times New Roman"/>
          <w:color w:val="1B1B1B"/>
          <w:shd w:val="clear" w:color="auto" w:fill="FFFFFF"/>
        </w:rPr>
        <w:t xml:space="preserve"> the individuals who have lost their lives, are vacated to the health care facilities for examination (</w:t>
      </w:r>
      <w:r>
        <w:rPr>
          <w:rFonts w:eastAsia="Times New Roman"/>
          <w:color w:val="1D1D1D"/>
          <w:shd w:val="clear" w:color="auto" w:fill="FFFFFF"/>
        </w:rPr>
        <w:t>Sloan, 2016)</w:t>
      </w:r>
      <w:r>
        <w:rPr>
          <w:rFonts w:eastAsia="Times New Roman"/>
          <w:color w:val="1B1B1B"/>
          <w:shd w:val="clear" w:color="auto" w:fill="FFFFFF"/>
        </w:rPr>
        <w:t xml:space="preserve">. Tolerating and providing treatment is the next action plan taken in which the injured victims are transferred to health care centers where </w:t>
      </w:r>
      <w:r>
        <w:rPr>
          <w:rFonts w:eastAsia="Times New Roman"/>
          <w:color w:val="1B1B1B"/>
          <w:shd w:val="clear" w:color="auto" w:fill="FFFFFF"/>
        </w:rPr>
        <w:t>they can receive the best treatment based on their health status (</w:t>
      </w:r>
      <w:r>
        <w:rPr>
          <w:rFonts w:eastAsia="Times New Roman"/>
          <w:color w:val="1D1D1D"/>
          <w:shd w:val="clear" w:color="auto" w:fill="FFFFFF"/>
        </w:rPr>
        <w:t>Gephart, 2019)</w:t>
      </w:r>
      <w:r>
        <w:rPr>
          <w:rFonts w:eastAsia="Times New Roman"/>
          <w:color w:val="1B1B1B"/>
          <w:shd w:val="clear" w:color="auto" w:fill="FFFFFF"/>
        </w:rPr>
        <w:t>. After action to save the life of the injured people in the terrorist attack, resources control and planning is carried out, where reporting and risk performance monitoring is</w:t>
      </w:r>
      <w:r>
        <w:rPr>
          <w:rFonts w:eastAsia="Times New Roman"/>
          <w:color w:val="1B1B1B"/>
          <w:shd w:val="clear" w:color="auto" w:fill="FFFFFF"/>
        </w:rPr>
        <w:t xml:space="preserve"> carried out. In the end, the risk and management framework is reviewed to lower the significant losses that might occur in the future.  </w:t>
      </w:r>
    </w:p>
    <w:p w:rsidR="00607D81" w:rsidRDefault="00C206AF" w:rsidP="00F54DC2">
      <w:pPr>
        <w:spacing w:after="0" w:line="480" w:lineRule="auto"/>
        <w:jc w:val="center"/>
        <w:rPr>
          <w:rFonts w:eastAsia="Times New Roman"/>
          <w:color w:val="1B1B1B"/>
          <w:shd w:val="clear" w:color="auto" w:fill="FFFFFF"/>
        </w:rPr>
      </w:pPr>
      <w:r>
        <w:rPr>
          <w:rFonts w:eastAsia="Times New Roman"/>
          <w:b/>
          <w:color w:val="1B1B1B"/>
          <w:shd w:val="clear" w:color="auto" w:fill="FFFFFF"/>
        </w:rPr>
        <w:t xml:space="preserve">The </w:t>
      </w:r>
      <w:r w:rsidR="00F54DC2">
        <w:rPr>
          <w:rFonts w:eastAsia="Times New Roman"/>
          <w:b/>
          <w:color w:val="1B1B1B"/>
          <w:shd w:val="clear" w:color="auto" w:fill="FFFFFF"/>
        </w:rPr>
        <w:t xml:space="preserve">Impact of Social Media on the </w:t>
      </w:r>
      <w:r>
        <w:rPr>
          <w:rFonts w:eastAsia="Times New Roman"/>
          <w:b/>
          <w:color w:val="1B1B1B"/>
          <w:shd w:val="clear" w:color="auto" w:fill="FFFFFF"/>
        </w:rPr>
        <w:t xml:space="preserve">Oklahoma City Bombing </w:t>
      </w:r>
      <w:r w:rsidR="00F54DC2">
        <w:rPr>
          <w:rFonts w:eastAsia="Times New Roman"/>
          <w:b/>
          <w:color w:val="1B1B1B"/>
          <w:shd w:val="clear" w:color="auto" w:fill="FFFFFF"/>
        </w:rPr>
        <w:t>(</w:t>
      </w:r>
      <w:r>
        <w:rPr>
          <w:rFonts w:eastAsia="Times New Roman"/>
          <w:b/>
          <w:color w:val="1B1B1B"/>
          <w:shd w:val="clear" w:color="auto" w:fill="FFFFFF"/>
        </w:rPr>
        <w:t xml:space="preserve">Then </w:t>
      </w:r>
      <w:r w:rsidR="00F54DC2">
        <w:rPr>
          <w:rFonts w:eastAsia="Times New Roman"/>
          <w:b/>
          <w:color w:val="1B1B1B"/>
          <w:shd w:val="clear" w:color="auto" w:fill="FFFFFF"/>
        </w:rPr>
        <w:t>And Now)</w:t>
      </w:r>
    </w:p>
    <w:p w:rsidR="00607D81" w:rsidRDefault="00C206AF">
      <w:pPr>
        <w:spacing w:after="0" w:line="480" w:lineRule="auto"/>
        <w:rPr>
          <w:rFonts w:eastAsia="Times New Roman"/>
          <w:color w:val="1B1B1B"/>
          <w:shd w:val="clear" w:color="auto" w:fill="FFFFFF"/>
        </w:rPr>
      </w:pPr>
      <w:r>
        <w:rPr>
          <w:rFonts w:eastAsia="Times New Roman"/>
          <w:color w:val="1B1B1B"/>
          <w:shd w:val="clear" w:color="auto" w:fill="FFFFFF"/>
        </w:rPr>
        <w:tab/>
        <w:t>People share information on social media for d</w:t>
      </w:r>
      <w:r>
        <w:rPr>
          <w:rFonts w:eastAsia="Times New Roman"/>
          <w:color w:val="1B1B1B"/>
          <w:shd w:val="clear" w:color="auto" w:fill="FFFFFF"/>
        </w:rPr>
        <w:t>ifferent purposes and aims given that participant has varying motivation as well as issues that they strong feeling towards (</w:t>
      </w:r>
      <w:r>
        <w:rPr>
          <w:rFonts w:eastAsia="Times New Roman"/>
          <w:color w:val="1D1D1D"/>
          <w:shd w:val="clear" w:color="auto" w:fill="FFFFFF"/>
        </w:rPr>
        <w:t>Sloan, 2016)</w:t>
      </w:r>
      <w:r>
        <w:rPr>
          <w:rFonts w:eastAsia="Times New Roman"/>
          <w:color w:val="1B1B1B"/>
          <w:shd w:val="clear" w:color="auto" w:fill="FFFFFF"/>
        </w:rPr>
        <w:t>. For instance, some individuals are driven to share information to make others aware of the current events taking plac</w:t>
      </w:r>
      <w:r>
        <w:rPr>
          <w:rFonts w:eastAsia="Times New Roman"/>
          <w:color w:val="1B1B1B"/>
          <w:shd w:val="clear" w:color="auto" w:fill="FFFFFF"/>
        </w:rPr>
        <w:t>e in a region or location (</w:t>
      </w:r>
      <w:r>
        <w:rPr>
          <w:rFonts w:eastAsia="Times New Roman"/>
          <w:color w:val="1D1D1D"/>
          <w:shd w:val="clear" w:color="auto" w:fill="FFFFFF"/>
        </w:rPr>
        <w:t>Gephart, 2019)</w:t>
      </w:r>
      <w:r>
        <w:rPr>
          <w:rFonts w:eastAsia="Times New Roman"/>
          <w:color w:val="1B1B1B"/>
          <w:shd w:val="clear" w:color="auto" w:fill="FFFFFF"/>
        </w:rPr>
        <w:t xml:space="preserve">. Immediately after the occurrence of the Oklahoma City Bombing, some media commentators speculated that the Oklahoma City Bombing was planned by the eastern terrorist that had purchased </w:t>
      </w:r>
      <w:r w:rsidR="00F54DC2">
        <w:rPr>
          <w:rFonts w:eastAsia="Times New Roman"/>
          <w:color w:val="1B1B1B"/>
          <w:shd w:val="clear" w:color="auto" w:fill="FFFFFF"/>
        </w:rPr>
        <w:t>hundreds</w:t>
      </w:r>
      <w:r>
        <w:rPr>
          <w:rFonts w:eastAsia="Times New Roman"/>
          <w:color w:val="1B1B1B"/>
          <w:shd w:val="clear" w:color="auto" w:fill="FFFFFF"/>
        </w:rPr>
        <w:t xml:space="preserve"> of farm fertilizers</w:t>
      </w:r>
      <w:r>
        <w:rPr>
          <w:rFonts w:eastAsia="Times New Roman"/>
          <w:color w:val="1B1B1B"/>
          <w:shd w:val="clear" w:color="auto" w:fill="FFFFFF"/>
        </w:rPr>
        <w:t xml:space="preserve"> pound as well as diesel full in the rental truck in the building (</w:t>
      </w:r>
      <w:r>
        <w:rPr>
          <w:rFonts w:eastAsia="Times New Roman"/>
          <w:color w:val="1D1D1D"/>
          <w:shd w:val="clear" w:color="auto" w:fill="FFFFFF"/>
        </w:rPr>
        <w:t>Jenkins, 2018)</w:t>
      </w:r>
      <w:r>
        <w:rPr>
          <w:rFonts w:eastAsia="Times New Roman"/>
          <w:color w:val="1B1B1B"/>
          <w:shd w:val="clear" w:color="auto" w:fill="FFFFFF"/>
        </w:rPr>
        <w:t>. Therefore, the media facilitated faster investigation by the local police, where they were able to trace a story regarding one of the former American servicemen that have no</w:t>
      </w:r>
      <w:r>
        <w:rPr>
          <w:rFonts w:eastAsia="Times New Roman"/>
          <w:color w:val="1B1B1B"/>
          <w:shd w:val="clear" w:color="auto" w:fill="FFFFFF"/>
        </w:rPr>
        <w:t xml:space="preserve">t been happy while in </w:t>
      </w:r>
      <w:r>
        <w:rPr>
          <w:rFonts w:eastAsia="Times New Roman"/>
          <w:color w:val="1B1B1B"/>
          <w:shd w:val="clear" w:color="auto" w:fill="FFFFFF"/>
        </w:rPr>
        <w:lastRenderedPageBreak/>
        <w:t xml:space="preserve">the </w:t>
      </w:r>
      <w:r w:rsidR="00F54DC2">
        <w:rPr>
          <w:rFonts w:eastAsia="Times New Roman"/>
          <w:color w:val="1B1B1B"/>
          <w:shd w:val="clear" w:color="auto" w:fill="FFFFFF"/>
        </w:rPr>
        <w:t>United States</w:t>
      </w:r>
      <w:r>
        <w:rPr>
          <w:rFonts w:eastAsia="Times New Roman"/>
          <w:color w:val="1B1B1B"/>
          <w:shd w:val="clear" w:color="auto" w:fill="FFFFFF"/>
        </w:rPr>
        <w:t xml:space="preserve">. Social media facilitated faster investigation about the cause of the crime, considering the information gathered by the police from the social media platform that was appropriate to the case. </w:t>
      </w:r>
    </w:p>
    <w:p w:rsidR="00607D81" w:rsidRDefault="00C206AF">
      <w:pPr>
        <w:spacing w:after="0" w:line="480" w:lineRule="auto"/>
        <w:rPr>
          <w:rFonts w:eastAsia="Times New Roman"/>
          <w:color w:val="1B1B1B"/>
          <w:shd w:val="clear" w:color="auto" w:fill="FFFFFF"/>
        </w:rPr>
      </w:pPr>
      <w:r>
        <w:rPr>
          <w:rFonts w:eastAsia="Times New Roman"/>
          <w:color w:val="1B1B1B"/>
          <w:shd w:val="clear" w:color="auto" w:fill="FFFFFF"/>
        </w:rPr>
        <w:tab/>
        <w:t>Later, it was recogni</w:t>
      </w:r>
      <w:r>
        <w:rPr>
          <w:rFonts w:eastAsia="Times New Roman"/>
          <w:color w:val="1B1B1B"/>
          <w:shd w:val="clear" w:color="auto" w:fill="FFFFFF"/>
        </w:rPr>
        <w:t>zed that social media platforms provide wrong information that cannot be stopped from reaching the big tech as well as independent voices in society (</w:t>
      </w:r>
      <w:r>
        <w:rPr>
          <w:rFonts w:eastAsia="Times New Roman"/>
          <w:color w:val="1D1D1D"/>
          <w:shd w:val="clear" w:color="auto" w:fill="FFFFFF"/>
        </w:rPr>
        <w:t>Sloan, 2016)</w:t>
      </w:r>
      <w:r>
        <w:rPr>
          <w:rFonts w:eastAsia="Times New Roman"/>
          <w:color w:val="1B1B1B"/>
          <w:shd w:val="clear" w:color="auto" w:fill="FFFFFF"/>
        </w:rPr>
        <w:t>. Although most of the journalism is free from political influence, there are circumstances wh</w:t>
      </w:r>
      <w:r>
        <w:rPr>
          <w:rFonts w:eastAsia="Times New Roman"/>
          <w:color w:val="1B1B1B"/>
          <w:shd w:val="clear" w:color="auto" w:fill="FFFFFF"/>
        </w:rPr>
        <w:t xml:space="preserve">ere journalists are impacted by shareholders, which prevent them from providing the exact information. According to </w:t>
      </w:r>
      <w:r>
        <w:rPr>
          <w:rFonts w:eastAsia="Times New Roman"/>
          <w:color w:val="1D1D1D"/>
          <w:shd w:val="clear" w:color="auto" w:fill="FFFFFF"/>
        </w:rPr>
        <w:t>Jenkins (2018)</w:t>
      </w:r>
      <w:r>
        <w:rPr>
          <w:rFonts w:eastAsia="Times New Roman"/>
          <w:color w:val="1B1B1B"/>
          <w:shd w:val="clear" w:color="auto" w:fill="FFFFFF"/>
        </w:rPr>
        <w:t xml:space="preserve"> notes, the public institutions or authorities that are responsible for investigation and prevention of potential terrorist ac</w:t>
      </w:r>
      <w:r>
        <w:rPr>
          <w:rFonts w:eastAsia="Times New Roman"/>
          <w:color w:val="1B1B1B"/>
          <w:shd w:val="clear" w:color="auto" w:fill="FFFFFF"/>
        </w:rPr>
        <w:t>tivities have a great interest in controlling communication services to prevent crime effectively. Today, social media is regulated and monitored by various government agencies. Today, media has supported the recovery and prior determination of planned ter</w:t>
      </w:r>
      <w:r>
        <w:rPr>
          <w:rFonts w:eastAsia="Times New Roman"/>
          <w:color w:val="1B1B1B"/>
          <w:shd w:val="clear" w:color="auto" w:fill="FFFFFF"/>
        </w:rPr>
        <w:t xml:space="preserve">rorist activities in the world. However, the accuracy of the information shared through social media has negatively impacted the follow up towards the Oklahoma City Bombing, </w:t>
      </w:r>
    </w:p>
    <w:p w:rsidR="00607D81" w:rsidRDefault="00C206AF">
      <w:pPr>
        <w:spacing w:after="0" w:line="480" w:lineRule="auto"/>
        <w:jc w:val="center"/>
        <w:rPr>
          <w:rFonts w:eastAsia="Times New Roman"/>
          <w:b/>
          <w:color w:val="1B1B1B"/>
          <w:shd w:val="clear" w:color="auto" w:fill="FFFFFF"/>
        </w:rPr>
      </w:pPr>
      <w:r>
        <w:rPr>
          <w:rFonts w:eastAsia="Times New Roman"/>
          <w:b/>
          <w:color w:val="1B1B1B"/>
          <w:shd w:val="clear" w:color="auto" w:fill="FFFFFF"/>
        </w:rPr>
        <w:t xml:space="preserve">The </w:t>
      </w:r>
      <w:r w:rsidR="00F54DC2">
        <w:rPr>
          <w:rFonts w:eastAsia="Times New Roman"/>
          <w:b/>
          <w:color w:val="1B1B1B"/>
          <w:shd w:val="clear" w:color="auto" w:fill="FFFFFF"/>
        </w:rPr>
        <w:t>Technology, Social Media, and Government Watching For Terrorist</w:t>
      </w:r>
    </w:p>
    <w:p w:rsidR="00607D81" w:rsidRDefault="009A5CFC">
      <w:pPr>
        <w:spacing w:after="0" w:line="480" w:lineRule="auto"/>
        <w:rPr>
          <w:rFonts w:eastAsia="Times New Roman"/>
          <w:color w:val="1B1B1B"/>
          <w:shd w:val="clear" w:color="auto" w:fill="FFFFFF"/>
        </w:rPr>
      </w:pPr>
      <w:r>
        <w:rPr>
          <w:rFonts w:eastAsia="Times New Roman"/>
          <w:color w:val="1B1B1B"/>
          <w:shd w:val="clear" w:color="auto" w:fill="FFFFFF"/>
        </w:rPr>
        <w:t xml:space="preserve"> </w:t>
      </w:r>
      <w:r>
        <w:rPr>
          <w:rFonts w:eastAsia="Times New Roman"/>
          <w:color w:val="1B1B1B"/>
          <w:shd w:val="clear" w:color="auto" w:fill="FFFFFF"/>
        </w:rPr>
        <w:tab/>
      </w:r>
      <w:bookmarkStart w:id="0" w:name="_GoBack"/>
      <w:bookmarkEnd w:id="0"/>
      <w:r w:rsidR="00C206AF">
        <w:rPr>
          <w:rFonts w:eastAsia="Times New Roman"/>
          <w:color w:val="1B1B1B"/>
          <w:shd w:val="clear" w:color="auto" w:fill="FFFFFF"/>
        </w:rPr>
        <w:t>Terrorism</w:t>
      </w:r>
      <w:r w:rsidR="00C206AF">
        <w:rPr>
          <w:rFonts w:eastAsia="Times New Roman"/>
          <w:color w:val="1B1B1B"/>
          <w:shd w:val="clear" w:color="auto" w:fill="FFFFFF"/>
        </w:rPr>
        <w:t xml:space="preserve"> and social media have been associated closely with one another as the ideology of terrorist networks, as well as recruitment, have been carried out through social media (</w:t>
      </w:r>
      <w:r w:rsidR="00C206AF">
        <w:rPr>
          <w:rFonts w:eastAsia="Times New Roman"/>
          <w:color w:val="1D1D1D"/>
          <w:shd w:val="clear" w:color="auto" w:fill="FFFFFF"/>
        </w:rPr>
        <w:t>Jenkins, 2018)</w:t>
      </w:r>
      <w:r w:rsidR="00C206AF">
        <w:rPr>
          <w:rFonts w:eastAsia="Times New Roman"/>
          <w:color w:val="1B1B1B"/>
          <w:shd w:val="clear" w:color="auto" w:fill="FFFFFF"/>
        </w:rPr>
        <w:t>. Terrorist networks have been using social media to recruitment and ca</w:t>
      </w:r>
      <w:r w:rsidR="00C206AF">
        <w:rPr>
          <w:rFonts w:eastAsia="Times New Roman"/>
          <w:color w:val="1B1B1B"/>
          <w:shd w:val="clear" w:color="auto" w:fill="FFFFFF"/>
        </w:rPr>
        <w:t>rryout ideological campaigns through the self-use of fear and intimidation in disrupting the regular soc</w:t>
      </w:r>
      <w:r w:rsidR="00F54DC2">
        <w:rPr>
          <w:rFonts w:eastAsia="Times New Roman"/>
          <w:color w:val="1B1B1B"/>
          <w:shd w:val="clear" w:color="auto" w:fill="FFFFFF"/>
        </w:rPr>
        <w:t>iety operation. Through seeking</w:t>
      </w:r>
      <w:r w:rsidR="00C206AF">
        <w:rPr>
          <w:rFonts w:eastAsia="Times New Roman"/>
          <w:color w:val="1B1B1B"/>
          <w:shd w:val="clear" w:color="auto" w:fill="FFFFFF"/>
        </w:rPr>
        <w:t xml:space="preserve"> for ethical and legal norms by the government to regulate social media, the conditions of continued human survival are </w:t>
      </w:r>
      <w:r w:rsidR="00C206AF">
        <w:rPr>
          <w:rFonts w:eastAsia="Times New Roman"/>
          <w:color w:val="1B1B1B"/>
          <w:shd w:val="clear" w:color="auto" w:fill="FFFFFF"/>
        </w:rPr>
        <w:t>ensured. Different systems provide a different response to terror based on the self-interest vision (</w:t>
      </w:r>
      <w:r w:rsidR="00C206AF">
        <w:rPr>
          <w:rFonts w:eastAsia="Times New Roman"/>
          <w:color w:val="1D1D1D"/>
          <w:shd w:val="clear" w:color="auto" w:fill="FFFFFF"/>
        </w:rPr>
        <w:t>Pfefferbaum et al., 2016)</w:t>
      </w:r>
      <w:r w:rsidR="00C206AF">
        <w:rPr>
          <w:rFonts w:eastAsia="Times New Roman"/>
          <w:color w:val="1B1B1B"/>
          <w:shd w:val="clear" w:color="auto" w:fill="FFFFFF"/>
        </w:rPr>
        <w:t xml:space="preserve">. However, the actions by the government to closely monitor the activities and communications that take </w:t>
      </w:r>
      <w:r w:rsidR="00C206AF">
        <w:rPr>
          <w:rFonts w:eastAsia="Times New Roman"/>
          <w:color w:val="1B1B1B"/>
          <w:shd w:val="clear" w:color="auto" w:fill="FFFFFF"/>
        </w:rPr>
        <w:lastRenderedPageBreak/>
        <w:t>place over social media ne</w:t>
      </w:r>
      <w:r w:rsidR="00C206AF">
        <w:rPr>
          <w:rFonts w:eastAsia="Times New Roman"/>
          <w:color w:val="1B1B1B"/>
          <w:shd w:val="clear" w:color="auto" w:fill="FFFFFF"/>
        </w:rPr>
        <w:t>tworks have increased security towards terror attacks in society. Some of the ways used by the government to stop the spread of hateful content or terrorism-related content are highlighted below.</w:t>
      </w:r>
    </w:p>
    <w:p w:rsidR="00607D81" w:rsidRDefault="00C206AF">
      <w:pPr>
        <w:spacing w:after="0" w:line="480" w:lineRule="auto"/>
        <w:rPr>
          <w:rFonts w:eastAsia="Times New Roman"/>
          <w:color w:val="1B1B1B"/>
          <w:shd w:val="clear" w:color="auto" w:fill="FFFFFF"/>
        </w:rPr>
      </w:pPr>
      <w:r>
        <w:rPr>
          <w:rFonts w:eastAsia="Times New Roman"/>
          <w:color w:val="1B1B1B"/>
          <w:shd w:val="clear" w:color="auto" w:fill="FFFFFF"/>
        </w:rPr>
        <w:tab/>
        <w:t>Increased sensitivity of hate or terrorism detection tools.</w:t>
      </w:r>
      <w:r>
        <w:rPr>
          <w:rFonts w:eastAsia="Times New Roman"/>
          <w:color w:val="1B1B1B"/>
          <w:shd w:val="clear" w:color="auto" w:fill="FFFFFF"/>
        </w:rPr>
        <w:t xml:space="preserve"> All terror detection tools posses a margin of error as the designers determine the false-negative and positives. Through burning all content uploaded, the government uses technology to reduce the spread of terrorism in the society.</w:t>
      </w:r>
    </w:p>
    <w:p w:rsidR="00607D81" w:rsidRDefault="00C206AF">
      <w:pPr>
        <w:spacing w:after="0" w:line="480" w:lineRule="auto"/>
        <w:rPr>
          <w:rFonts w:eastAsia="Times New Roman"/>
          <w:color w:val="1B1B1B"/>
          <w:shd w:val="clear" w:color="auto" w:fill="FFFFFF"/>
        </w:rPr>
      </w:pPr>
      <w:r>
        <w:rPr>
          <w:rFonts w:eastAsia="Times New Roman"/>
          <w:color w:val="1B1B1B"/>
          <w:shd w:val="clear" w:color="auto" w:fill="FFFFFF"/>
        </w:rPr>
        <w:tab/>
        <w:t>The government provide</w:t>
      </w:r>
      <w:r>
        <w:rPr>
          <w:rFonts w:eastAsia="Times New Roman"/>
          <w:color w:val="1B1B1B"/>
          <w:shd w:val="clear" w:color="auto" w:fill="FFFFFF"/>
        </w:rPr>
        <w:t>s a limit on the ability of social media users to share. Sharing of information is a significant part of social media; however, through regulating the content to share, the government aim at reducing the sharing of possible planned terrorist ideas (</w:t>
      </w:r>
      <w:r>
        <w:rPr>
          <w:rFonts w:eastAsia="Times New Roman"/>
          <w:color w:val="1D1D1D"/>
          <w:shd w:val="clear" w:color="auto" w:fill="FFFFFF"/>
        </w:rPr>
        <w:t xml:space="preserve">Sloan, </w:t>
      </w:r>
      <w:r>
        <w:rPr>
          <w:rFonts w:eastAsia="Times New Roman"/>
          <w:color w:val="1D1D1D"/>
          <w:shd w:val="clear" w:color="auto" w:fill="FFFFFF"/>
        </w:rPr>
        <w:t>2016)</w:t>
      </w:r>
      <w:r>
        <w:rPr>
          <w:rFonts w:eastAsia="Times New Roman"/>
          <w:color w:val="1B1B1B"/>
          <w:shd w:val="clear" w:color="auto" w:fill="FFFFFF"/>
        </w:rPr>
        <w:t>.</w:t>
      </w:r>
    </w:p>
    <w:p w:rsidR="00607D81" w:rsidRDefault="00C206AF" w:rsidP="009A5CFC">
      <w:pPr>
        <w:spacing w:after="0" w:line="480" w:lineRule="auto"/>
        <w:ind w:firstLine="720"/>
        <w:rPr>
          <w:rFonts w:eastAsia="Times New Roman"/>
          <w:color w:val="1B1B1B"/>
          <w:shd w:val="clear" w:color="auto" w:fill="FFFFFF"/>
        </w:rPr>
      </w:pPr>
      <w:r>
        <w:rPr>
          <w:rFonts w:eastAsia="Times New Roman"/>
          <w:color w:val="1B1B1B"/>
          <w:shd w:val="clear" w:color="auto" w:fill="FFFFFF"/>
        </w:rPr>
        <w:t xml:space="preserve">The creation of shared database content is another strategy that the government has been using to monitor possible terror attacks over social media. </w:t>
      </w:r>
    </w:p>
    <w:p w:rsidR="00607D81" w:rsidRDefault="00607D81">
      <w:pPr>
        <w:spacing w:after="0" w:line="480" w:lineRule="auto"/>
        <w:rPr>
          <w:rFonts w:eastAsia="Times New Roman"/>
          <w:color w:val="1B1B1B"/>
          <w:shd w:val="clear" w:color="auto" w:fill="FFFFFF"/>
        </w:rPr>
      </w:pPr>
    </w:p>
    <w:p w:rsidR="00607D81" w:rsidRDefault="00C206AF">
      <w:pPr>
        <w:spacing w:after="0" w:line="480" w:lineRule="auto"/>
        <w:jc w:val="center"/>
        <w:rPr>
          <w:rFonts w:eastAsia="Times New Roman"/>
          <w:b/>
          <w:color w:val="1B1B1B"/>
          <w:shd w:val="clear" w:color="auto" w:fill="FFFFFF"/>
        </w:rPr>
      </w:pPr>
      <w:r>
        <w:rPr>
          <w:rFonts w:eastAsia="Times New Roman"/>
          <w:b/>
          <w:color w:val="1B1B1B"/>
          <w:shd w:val="clear" w:color="auto" w:fill="FFFFFF"/>
        </w:rPr>
        <w:t xml:space="preserve">Lesson </w:t>
      </w:r>
      <w:r w:rsidR="00F54DC2">
        <w:rPr>
          <w:rFonts w:eastAsia="Times New Roman"/>
          <w:b/>
          <w:color w:val="1B1B1B"/>
          <w:shd w:val="clear" w:color="auto" w:fill="FFFFFF"/>
        </w:rPr>
        <w:t>Learned Based On the Oklahoma City Bombing</w:t>
      </w:r>
    </w:p>
    <w:p w:rsidR="00607D81" w:rsidRDefault="009A5CFC">
      <w:pPr>
        <w:spacing w:after="0" w:line="480" w:lineRule="auto"/>
        <w:rPr>
          <w:rFonts w:eastAsia="Times New Roman"/>
          <w:color w:val="1B1B1B"/>
          <w:shd w:val="clear" w:color="auto" w:fill="FFFFFF"/>
        </w:rPr>
      </w:pPr>
      <w:r>
        <w:rPr>
          <w:rFonts w:eastAsia="Times New Roman"/>
          <w:color w:val="1B1B1B"/>
          <w:shd w:val="clear" w:color="auto" w:fill="FFFFFF"/>
        </w:rPr>
        <w:t xml:space="preserve">  </w:t>
      </w:r>
      <w:r>
        <w:rPr>
          <w:rFonts w:eastAsia="Times New Roman"/>
          <w:color w:val="1B1B1B"/>
          <w:shd w:val="clear" w:color="auto" w:fill="FFFFFF"/>
        </w:rPr>
        <w:tab/>
      </w:r>
      <w:r w:rsidR="00C206AF">
        <w:rPr>
          <w:rFonts w:eastAsia="Times New Roman"/>
          <w:color w:val="1B1B1B"/>
          <w:shd w:val="clear" w:color="auto" w:fill="FFFFFF"/>
        </w:rPr>
        <w:t xml:space="preserve">As violence and terrorism activities cases </w:t>
      </w:r>
      <w:r w:rsidR="00C206AF">
        <w:rPr>
          <w:rFonts w:eastAsia="Times New Roman"/>
          <w:color w:val="1B1B1B"/>
          <w:shd w:val="clear" w:color="auto" w:fill="FFFFFF"/>
        </w:rPr>
        <w:t>continue to become prevalent in the united states of America, the health care organizations need to be ready and quick in responding to the patient's/victims' needs and staff where the terrorists have been recorded (</w:t>
      </w:r>
      <w:r w:rsidR="00C206AF">
        <w:rPr>
          <w:rFonts w:eastAsia="Times New Roman"/>
          <w:color w:val="1D1D1D"/>
          <w:shd w:val="clear" w:color="auto" w:fill="FFFFFF"/>
        </w:rPr>
        <w:t>Sloan, 2016)</w:t>
      </w:r>
      <w:r w:rsidR="00C206AF">
        <w:rPr>
          <w:rFonts w:eastAsia="Times New Roman"/>
          <w:color w:val="1B1B1B"/>
          <w:shd w:val="clear" w:color="auto" w:fill="FFFFFF"/>
        </w:rPr>
        <w:t xml:space="preserve">. </w:t>
      </w:r>
    </w:p>
    <w:p w:rsidR="00607D81" w:rsidRDefault="00C206AF">
      <w:pPr>
        <w:spacing w:after="0" w:line="480" w:lineRule="auto"/>
        <w:rPr>
          <w:rFonts w:eastAsia="Times New Roman"/>
          <w:color w:val="1B1B1B"/>
          <w:shd w:val="clear" w:color="auto" w:fill="FFFFFF"/>
        </w:rPr>
      </w:pPr>
      <w:r>
        <w:rPr>
          <w:rFonts w:eastAsia="Times New Roman"/>
          <w:color w:val="1B1B1B"/>
          <w:shd w:val="clear" w:color="auto" w:fill="FFFFFF"/>
        </w:rPr>
        <w:t xml:space="preserve">    Nurses should be prep</w:t>
      </w:r>
      <w:r>
        <w:rPr>
          <w:rFonts w:eastAsia="Times New Roman"/>
          <w:color w:val="1B1B1B"/>
          <w:shd w:val="clear" w:color="auto" w:fill="FFFFFF"/>
        </w:rPr>
        <w:t>ared to address patient complications according to the injury profile presented of the bomb last or incidence experienced by considering the best way to identify victims, planning for the effective strategy of communication as well as appropriate assigning</w:t>
      </w:r>
      <w:r>
        <w:rPr>
          <w:rFonts w:eastAsia="Times New Roman"/>
          <w:color w:val="1B1B1B"/>
          <w:shd w:val="clear" w:color="auto" w:fill="FFFFFF"/>
        </w:rPr>
        <w:t xml:space="preserve"> of roles. </w:t>
      </w:r>
    </w:p>
    <w:p w:rsidR="00607D81" w:rsidRPr="00F54DC2" w:rsidRDefault="009A5CFC">
      <w:pPr>
        <w:spacing w:after="0" w:line="480" w:lineRule="auto"/>
        <w:rPr>
          <w:rFonts w:eastAsia="Times New Roman"/>
          <w:color w:val="1D1D1D"/>
          <w:shd w:val="clear" w:color="auto" w:fill="FFFFFF"/>
        </w:rPr>
      </w:pPr>
      <w:r>
        <w:rPr>
          <w:rFonts w:eastAsia="Times New Roman"/>
          <w:color w:val="1B1B1B"/>
          <w:shd w:val="clear" w:color="auto" w:fill="FFFFFF"/>
        </w:rPr>
        <w:lastRenderedPageBreak/>
        <w:t xml:space="preserve"> </w:t>
      </w:r>
      <w:r>
        <w:rPr>
          <w:rFonts w:eastAsia="Times New Roman"/>
          <w:color w:val="1B1B1B"/>
          <w:shd w:val="clear" w:color="auto" w:fill="FFFFFF"/>
        </w:rPr>
        <w:tab/>
      </w:r>
      <w:r w:rsidR="00C206AF">
        <w:rPr>
          <w:rFonts w:eastAsia="Times New Roman"/>
          <w:color w:val="1B1B1B"/>
          <w:shd w:val="clear" w:color="auto" w:fill="FFFFFF"/>
        </w:rPr>
        <w:t>The knowledge acquired from the experience of the Lesson learned based on the Oklahoma City Bombing disaster management is not valuable to the entire health care team in the planning process for an emergency (</w:t>
      </w:r>
      <w:r w:rsidR="00C206AF">
        <w:rPr>
          <w:rFonts w:eastAsia="Times New Roman"/>
          <w:color w:val="1D1D1D"/>
          <w:shd w:val="clear" w:color="auto" w:fill="FFFFFF"/>
        </w:rPr>
        <w:t>Pfefferbaum et al., 2016)</w:t>
      </w:r>
      <w:r w:rsidR="00C206AF">
        <w:rPr>
          <w:rFonts w:eastAsia="Times New Roman"/>
          <w:color w:val="1B1B1B"/>
          <w:shd w:val="clear" w:color="auto" w:fill="FFFFFF"/>
        </w:rPr>
        <w:t>. Howe</w:t>
      </w:r>
      <w:r w:rsidR="00C206AF">
        <w:rPr>
          <w:rFonts w:eastAsia="Times New Roman"/>
          <w:color w:val="1B1B1B"/>
          <w:shd w:val="clear" w:color="auto" w:fill="FFFFFF"/>
        </w:rPr>
        <w:t xml:space="preserve">ver, the appropriate ways of ensuring effective communication and developing a proper recording system can not be derived from the Lesson learned based on the Oklahoma City Bombing incidence. </w:t>
      </w:r>
    </w:p>
    <w:p w:rsidR="00607D81" w:rsidRDefault="00C206AF">
      <w:pPr>
        <w:spacing w:after="0" w:line="480" w:lineRule="auto"/>
        <w:rPr>
          <w:rFonts w:eastAsia="Times New Roman"/>
          <w:color w:val="1D1D1D"/>
          <w:shd w:val="clear" w:color="auto" w:fill="FFFFFF"/>
        </w:rPr>
      </w:pPr>
      <w:r>
        <w:rPr>
          <w:rFonts w:eastAsia="Times New Roman"/>
          <w:b/>
          <w:color w:val="1D1D1D"/>
          <w:shd w:val="clear" w:color="auto" w:fill="FFFFFF"/>
        </w:rPr>
        <w:tab/>
      </w:r>
      <w:r>
        <w:rPr>
          <w:rFonts w:eastAsia="Times New Roman"/>
          <w:color w:val="1D1D1D"/>
          <w:shd w:val="clear" w:color="auto" w:fill="FFFFFF"/>
        </w:rPr>
        <w:t>In summary, the government has a significant role to play in m</w:t>
      </w:r>
      <w:r>
        <w:rPr>
          <w:rFonts w:eastAsia="Times New Roman"/>
          <w:color w:val="1D1D1D"/>
          <w:shd w:val="clear" w:color="auto" w:fill="FFFFFF"/>
        </w:rPr>
        <w:t>onitoring information shared across various social media platforms, given that terrorism activities are planned over these channels. The Oklahoma City Bombing has a direct link to some of the recent domestic terrorism in schools and military bases consider</w:t>
      </w:r>
      <w:r>
        <w:rPr>
          <w:rFonts w:eastAsia="Times New Roman"/>
          <w:color w:val="1D1D1D"/>
          <w:shd w:val="clear" w:color="auto" w:fill="FFFFFF"/>
        </w:rPr>
        <w:t xml:space="preserve">ing the planning and execution of the Oklahoma City Bombing. Upon the occurrence of such an incident in the society, calling upon the action by health care providers, responsible government agencies, and security </w:t>
      </w:r>
      <w:r w:rsidR="00F54DC2">
        <w:rPr>
          <w:rFonts w:eastAsia="Times New Roman"/>
          <w:color w:val="1D1D1D"/>
          <w:shd w:val="clear" w:color="auto" w:fill="FFFFFF"/>
        </w:rPr>
        <w:t>personnel</w:t>
      </w:r>
      <w:r>
        <w:rPr>
          <w:rFonts w:eastAsia="Times New Roman"/>
          <w:color w:val="1D1D1D"/>
          <w:shd w:val="clear" w:color="auto" w:fill="FFFFFF"/>
        </w:rPr>
        <w:t xml:space="preserve"> should be done. The specific individuals involved in the terror attack plan haven been identified as well as the locals that assisted in the execution. Some of the ways the government monitor terror activities over social media include providing a limit o</w:t>
      </w:r>
      <w:r>
        <w:rPr>
          <w:rFonts w:eastAsia="Times New Roman"/>
          <w:color w:val="1D1D1D"/>
          <w:shd w:val="clear" w:color="auto" w:fill="FFFFFF"/>
        </w:rPr>
        <w:t xml:space="preserve">n the ability of social media users to share, creation of shared database content as well as </w:t>
      </w:r>
      <w:r w:rsidR="00F54DC2">
        <w:rPr>
          <w:rFonts w:eastAsia="Times New Roman"/>
          <w:color w:val="1D1D1D"/>
          <w:shd w:val="clear" w:color="auto" w:fill="FFFFFF"/>
        </w:rPr>
        <w:t>increased</w:t>
      </w:r>
      <w:r>
        <w:rPr>
          <w:rFonts w:eastAsia="Times New Roman"/>
          <w:color w:val="1D1D1D"/>
          <w:shd w:val="clear" w:color="auto" w:fill="FFFFFF"/>
        </w:rPr>
        <w:t xml:space="preserve"> sensitivity of the hate or terrorism detection tools. On the other hand, </w:t>
      </w:r>
      <w:r>
        <w:rPr>
          <w:rFonts w:eastAsia="Times New Roman"/>
          <w:color w:val="1B1B1B"/>
          <w:shd w:val="clear" w:color="auto" w:fill="FFFFFF"/>
        </w:rPr>
        <w:t>the knowledge acquired from the experience of the Lesson learned based on the Ok</w:t>
      </w:r>
      <w:r>
        <w:rPr>
          <w:rFonts w:eastAsia="Times New Roman"/>
          <w:color w:val="1B1B1B"/>
          <w:shd w:val="clear" w:color="auto" w:fill="FFFFFF"/>
        </w:rPr>
        <w:t>lahoma City Bombing disaster management is not valuable to the entire health care team in the planning process for an emergency.</w:t>
      </w:r>
    </w:p>
    <w:p w:rsidR="00607D81" w:rsidRDefault="00607D81">
      <w:pPr>
        <w:spacing w:after="0" w:line="480" w:lineRule="auto"/>
        <w:rPr>
          <w:rFonts w:eastAsia="Times New Roman"/>
          <w:color w:val="1D1D1D"/>
          <w:shd w:val="clear" w:color="auto" w:fill="FFFFFF"/>
        </w:rPr>
      </w:pPr>
    </w:p>
    <w:p w:rsidR="00607D81" w:rsidRDefault="00607D81">
      <w:pPr>
        <w:spacing w:after="0" w:line="480" w:lineRule="auto"/>
        <w:rPr>
          <w:rFonts w:eastAsia="Times New Roman"/>
          <w:color w:val="1D1D1D"/>
          <w:shd w:val="clear" w:color="auto" w:fill="FFFFFF"/>
        </w:rPr>
      </w:pPr>
    </w:p>
    <w:p w:rsidR="00607D81" w:rsidRDefault="00C206AF">
      <w:pPr>
        <w:spacing w:after="0" w:line="480" w:lineRule="auto"/>
        <w:rPr>
          <w:rFonts w:eastAsia="Times New Roman"/>
          <w:color w:val="1D1D1D"/>
          <w:shd w:val="clear" w:color="auto" w:fill="FFFFFF"/>
        </w:rPr>
      </w:pPr>
      <w:r>
        <w:rPr>
          <w:rFonts w:eastAsia="Times New Roman"/>
          <w:color w:val="1D1D1D"/>
          <w:shd w:val="clear" w:color="auto" w:fill="FFFFFF"/>
        </w:rPr>
        <w:t xml:space="preserve"> </w:t>
      </w:r>
    </w:p>
    <w:p w:rsidR="00607D81" w:rsidRDefault="00607D81">
      <w:pPr>
        <w:spacing w:after="0" w:line="480" w:lineRule="auto"/>
        <w:rPr>
          <w:rFonts w:eastAsia="Times New Roman"/>
          <w:color w:val="1D1D1D"/>
          <w:shd w:val="clear" w:color="auto" w:fill="FFFFFF"/>
        </w:rPr>
      </w:pPr>
    </w:p>
    <w:p w:rsidR="00607D81" w:rsidRDefault="00607D81">
      <w:pPr>
        <w:spacing w:after="0" w:line="480" w:lineRule="auto"/>
        <w:rPr>
          <w:rFonts w:eastAsia="Times New Roman"/>
          <w:color w:val="1D1D1D"/>
          <w:shd w:val="clear" w:color="auto" w:fill="FFFFFF"/>
        </w:rPr>
      </w:pPr>
    </w:p>
    <w:p w:rsidR="00607D81" w:rsidRDefault="00C206AF" w:rsidP="00F54DC2">
      <w:pPr>
        <w:spacing w:after="0" w:line="480" w:lineRule="auto"/>
        <w:jc w:val="center"/>
        <w:rPr>
          <w:rFonts w:eastAsia="Times New Roman"/>
          <w:color w:val="1D1D1D"/>
          <w:shd w:val="clear" w:color="auto" w:fill="FFFFFF"/>
        </w:rPr>
      </w:pPr>
      <w:r>
        <w:rPr>
          <w:rFonts w:eastAsia="Times New Roman"/>
          <w:color w:val="1D1D1D"/>
          <w:shd w:val="clear" w:color="auto" w:fill="FFFFFF"/>
        </w:rPr>
        <w:lastRenderedPageBreak/>
        <w:t>References</w:t>
      </w:r>
    </w:p>
    <w:p w:rsidR="00F54DC2" w:rsidRDefault="00C206AF" w:rsidP="00F54DC2">
      <w:pPr>
        <w:spacing w:after="0" w:line="480" w:lineRule="auto"/>
        <w:ind w:left="720" w:hangingChars="300" w:hanging="720"/>
        <w:rPr>
          <w:rFonts w:eastAsia="Times New Roman"/>
          <w:color w:val="1D1D1D"/>
          <w:shd w:val="clear" w:color="auto" w:fill="FFFFFF"/>
        </w:rPr>
      </w:pPr>
      <w:r w:rsidRPr="00F54DC2">
        <w:rPr>
          <w:rFonts w:eastAsia="Times New Roman"/>
          <w:color w:val="1D1D1D"/>
          <w:shd w:val="clear" w:color="auto" w:fill="FFFFFF"/>
        </w:rPr>
        <w:t>Gephart, M. B. (2019). Oklahoma City Bombing. </w:t>
      </w:r>
      <w:r w:rsidRPr="00F54DC2">
        <w:rPr>
          <w:rFonts w:eastAsia="Times New Roman"/>
          <w:i/>
          <w:iCs/>
          <w:color w:val="1D1D1D"/>
          <w:shd w:val="clear" w:color="auto" w:fill="FFFFFF"/>
        </w:rPr>
        <w:t>Federalism-E</w:t>
      </w:r>
      <w:r w:rsidRPr="00F54DC2">
        <w:rPr>
          <w:rFonts w:eastAsia="Times New Roman"/>
          <w:color w:val="1D1D1D"/>
          <w:shd w:val="clear" w:color="auto" w:fill="FFFFFF"/>
        </w:rPr>
        <w:t>, </w:t>
      </w:r>
      <w:r w:rsidRPr="00F54DC2">
        <w:rPr>
          <w:rFonts w:eastAsia="Times New Roman"/>
          <w:i/>
          <w:iCs/>
          <w:color w:val="1D1D1D"/>
          <w:shd w:val="clear" w:color="auto" w:fill="FFFFFF"/>
        </w:rPr>
        <w:t>20</w:t>
      </w:r>
      <w:r w:rsidRPr="00F54DC2">
        <w:rPr>
          <w:rFonts w:eastAsia="Times New Roman"/>
          <w:color w:val="1D1D1D"/>
          <w:shd w:val="clear" w:color="auto" w:fill="FFFFFF"/>
        </w:rPr>
        <w:t>(1), 25-43.</w:t>
      </w:r>
    </w:p>
    <w:p w:rsidR="00F54DC2" w:rsidRDefault="00C206AF" w:rsidP="00F54DC2">
      <w:pPr>
        <w:spacing w:after="0" w:line="480" w:lineRule="auto"/>
        <w:ind w:left="720" w:hangingChars="300" w:hanging="720"/>
        <w:rPr>
          <w:rFonts w:eastAsia="Times New Roman"/>
          <w:color w:val="1D1D1D"/>
          <w:shd w:val="clear" w:color="auto" w:fill="FFFFFF"/>
        </w:rPr>
      </w:pPr>
      <w:r w:rsidRPr="00F54DC2">
        <w:rPr>
          <w:rFonts w:eastAsia="Times New Roman"/>
          <w:color w:val="1D1D1D"/>
          <w:shd w:val="clear" w:color="auto" w:fill="FFFFFF"/>
        </w:rPr>
        <w:t>Jenkins, J. P. (2018). Oklahoma City</w:t>
      </w:r>
      <w:r w:rsidRPr="00F54DC2">
        <w:rPr>
          <w:rFonts w:eastAsia="Times New Roman"/>
          <w:color w:val="1D1D1D"/>
          <w:shd w:val="clear" w:color="auto" w:fill="FFFFFF"/>
        </w:rPr>
        <w:t xml:space="preserve"> Bombing.</w:t>
      </w:r>
    </w:p>
    <w:p w:rsidR="00F54DC2" w:rsidRDefault="00C206AF" w:rsidP="00F54DC2">
      <w:pPr>
        <w:spacing w:after="0" w:line="480" w:lineRule="auto"/>
        <w:ind w:left="720" w:hangingChars="300" w:hanging="720"/>
        <w:rPr>
          <w:rFonts w:eastAsia="Times New Roman"/>
          <w:color w:val="1D1D1D"/>
          <w:shd w:val="clear" w:color="auto" w:fill="FFFFFF"/>
        </w:rPr>
      </w:pPr>
      <w:r w:rsidRPr="00F54DC2">
        <w:rPr>
          <w:rFonts w:eastAsia="Times New Roman"/>
          <w:color w:val="1D1D1D"/>
          <w:shd w:val="clear" w:color="auto" w:fill="FFFFFF"/>
        </w:rPr>
        <w:t>Pfefferbaum, B., Nitiéma, P., Pfefferbaum, R. L., H</w:t>
      </w:r>
      <w:r>
        <w:rPr>
          <w:rFonts w:eastAsia="Times New Roman"/>
          <w:color w:val="1D1D1D"/>
          <w:shd w:val="clear" w:color="auto" w:fill="FFFFFF"/>
        </w:rPr>
        <w:t xml:space="preserve">ouston, J. B., Tucker, P., Jeon </w:t>
      </w:r>
      <w:r w:rsidRPr="00F54DC2">
        <w:rPr>
          <w:rFonts w:eastAsia="Times New Roman"/>
          <w:color w:val="1D1D1D"/>
          <w:shd w:val="clear" w:color="auto" w:fill="FFFFFF"/>
        </w:rPr>
        <w:t xml:space="preserve">Slaughter, H., </w:t>
      </w:r>
    </w:p>
    <w:p w:rsidR="00F54DC2" w:rsidRDefault="00C206AF" w:rsidP="00F54DC2">
      <w:pPr>
        <w:spacing w:after="0" w:line="480" w:lineRule="auto"/>
        <w:ind w:left="720"/>
        <w:rPr>
          <w:rFonts w:eastAsia="Times New Roman"/>
          <w:color w:val="1D1D1D"/>
          <w:shd w:val="clear" w:color="auto" w:fill="FFFFFF"/>
        </w:rPr>
      </w:pPr>
      <w:r w:rsidRPr="00F54DC2">
        <w:rPr>
          <w:rFonts w:eastAsia="Times New Roman"/>
          <w:color w:val="1D1D1D"/>
          <w:shd w:val="clear" w:color="auto" w:fill="FFFFFF"/>
        </w:rPr>
        <w:t>&amp; North, C. S. (2016). Reactions of Oklahoma City bombing sur</w:t>
      </w:r>
      <w:r>
        <w:rPr>
          <w:rFonts w:eastAsia="Times New Roman"/>
          <w:color w:val="1D1D1D"/>
          <w:shd w:val="clear" w:color="auto" w:fill="FFFFFF"/>
        </w:rPr>
        <w:t xml:space="preserve">vivors to media coverage of the </w:t>
      </w:r>
      <w:r w:rsidRPr="00F54DC2">
        <w:rPr>
          <w:rFonts w:eastAsia="Times New Roman"/>
          <w:color w:val="1D1D1D"/>
          <w:shd w:val="clear" w:color="auto" w:fill="FFFFFF"/>
        </w:rPr>
        <w:t>September 11, 2001, attacks. </w:t>
      </w:r>
      <w:r w:rsidRPr="00F54DC2">
        <w:rPr>
          <w:rFonts w:eastAsia="Times New Roman"/>
          <w:i/>
          <w:iCs/>
          <w:color w:val="1D1D1D"/>
          <w:shd w:val="clear" w:color="auto" w:fill="FFFFFF"/>
        </w:rPr>
        <w:t>Comprehensive psychiatry</w:t>
      </w:r>
      <w:r w:rsidRPr="00F54DC2">
        <w:rPr>
          <w:rFonts w:eastAsia="Times New Roman"/>
          <w:color w:val="1D1D1D"/>
          <w:shd w:val="clear" w:color="auto" w:fill="FFFFFF"/>
        </w:rPr>
        <w:t>,</w:t>
      </w:r>
      <w:r w:rsidRPr="00F54DC2">
        <w:rPr>
          <w:rFonts w:eastAsia="Times New Roman"/>
          <w:color w:val="1D1D1D"/>
          <w:shd w:val="clear" w:color="auto" w:fill="FFFFFF"/>
        </w:rPr>
        <w:t> </w:t>
      </w:r>
      <w:r w:rsidRPr="00F54DC2">
        <w:rPr>
          <w:rFonts w:eastAsia="Times New Roman"/>
          <w:i/>
          <w:iCs/>
          <w:color w:val="1D1D1D"/>
          <w:shd w:val="clear" w:color="auto" w:fill="FFFFFF"/>
        </w:rPr>
        <w:t>65</w:t>
      </w:r>
      <w:r w:rsidRPr="00F54DC2">
        <w:rPr>
          <w:rFonts w:eastAsia="Times New Roman"/>
          <w:color w:val="1D1D1D"/>
          <w:shd w:val="clear" w:color="auto" w:fill="FFFFFF"/>
        </w:rPr>
        <w:t>, 70-78.</w:t>
      </w:r>
    </w:p>
    <w:p w:rsidR="00F54DC2" w:rsidRDefault="00C206AF" w:rsidP="00F54DC2">
      <w:pPr>
        <w:spacing w:after="0" w:line="480" w:lineRule="auto"/>
        <w:ind w:left="720" w:hangingChars="300" w:hanging="720"/>
        <w:rPr>
          <w:rFonts w:eastAsia="Times New Roman"/>
          <w:color w:val="1D1D1D"/>
          <w:shd w:val="clear" w:color="auto" w:fill="FFFFFF"/>
        </w:rPr>
      </w:pPr>
      <w:r w:rsidRPr="00F54DC2">
        <w:rPr>
          <w:rFonts w:eastAsia="Times New Roman"/>
          <w:color w:val="1D1D1D"/>
          <w:shd w:val="clear" w:color="auto" w:fill="FFFFFF"/>
        </w:rPr>
        <w:t xml:space="preserve">Sloan, S. (2016). Placing Terrorism in an Academic and Personal Context: A Case Study of the </w:t>
      </w:r>
    </w:p>
    <w:p w:rsidR="00F54DC2" w:rsidRDefault="00C206AF" w:rsidP="00F54DC2">
      <w:pPr>
        <w:spacing w:after="0" w:line="480" w:lineRule="auto"/>
        <w:ind w:left="720"/>
        <w:rPr>
          <w:rFonts w:eastAsia="Times New Roman"/>
          <w:color w:val="1D1D1D"/>
          <w:shd w:val="clear" w:color="auto" w:fill="FFFFFF"/>
        </w:rPr>
      </w:pPr>
      <w:r w:rsidRPr="00F54DC2">
        <w:rPr>
          <w:rFonts w:eastAsia="Times New Roman"/>
          <w:color w:val="1D1D1D"/>
          <w:shd w:val="clear" w:color="auto" w:fill="FFFFFF"/>
        </w:rPr>
        <w:t>Oklahoma City Bombing. </w:t>
      </w:r>
      <w:r w:rsidRPr="00F54DC2">
        <w:rPr>
          <w:rFonts w:eastAsia="Times New Roman"/>
          <w:i/>
          <w:iCs/>
          <w:color w:val="1D1D1D"/>
          <w:shd w:val="clear" w:color="auto" w:fill="FFFFFF"/>
        </w:rPr>
        <w:t>Social Science Quarterly</w:t>
      </w:r>
      <w:r w:rsidRPr="00F54DC2">
        <w:rPr>
          <w:rFonts w:eastAsia="Times New Roman"/>
          <w:color w:val="1D1D1D"/>
          <w:shd w:val="clear" w:color="auto" w:fill="FFFFFF"/>
        </w:rPr>
        <w:t>, </w:t>
      </w:r>
      <w:r w:rsidRPr="00F54DC2">
        <w:rPr>
          <w:rFonts w:eastAsia="Times New Roman"/>
          <w:i/>
          <w:iCs/>
          <w:color w:val="1D1D1D"/>
          <w:shd w:val="clear" w:color="auto" w:fill="FFFFFF"/>
        </w:rPr>
        <w:t>97</w:t>
      </w:r>
      <w:r w:rsidRPr="00F54DC2">
        <w:rPr>
          <w:rFonts w:eastAsia="Times New Roman"/>
          <w:color w:val="1D1D1D"/>
          <w:shd w:val="clear" w:color="auto" w:fill="FFFFFF"/>
        </w:rPr>
        <w:t>(1), 65-74.</w:t>
      </w:r>
    </w:p>
    <w:p w:rsidR="00F54DC2" w:rsidRDefault="00C206AF" w:rsidP="00F54DC2">
      <w:pPr>
        <w:spacing w:after="0" w:line="480" w:lineRule="auto"/>
        <w:ind w:left="720" w:hangingChars="300" w:hanging="720"/>
        <w:rPr>
          <w:rFonts w:eastAsia="Times New Roman"/>
          <w:color w:val="1D1D1D"/>
          <w:shd w:val="clear" w:color="auto" w:fill="FFFFFF"/>
        </w:rPr>
      </w:pPr>
      <w:r w:rsidRPr="00F54DC2">
        <w:rPr>
          <w:rFonts w:eastAsia="Times New Roman"/>
          <w:color w:val="1D1D1D"/>
          <w:shd w:val="clear" w:color="auto" w:fill="FFFFFF"/>
        </w:rPr>
        <w:t>Troy, J. (2019). No Victims Without Sacrifice, No Sacrifice Without Victims: The'Oklaho</w:t>
      </w:r>
      <w:r w:rsidRPr="00F54DC2">
        <w:rPr>
          <w:rFonts w:eastAsia="Times New Roman"/>
          <w:color w:val="1D1D1D"/>
          <w:shd w:val="clear" w:color="auto" w:fill="FFFFFF"/>
        </w:rPr>
        <w:t xml:space="preserve">ma </w:t>
      </w:r>
    </w:p>
    <w:p w:rsidR="00F54DC2" w:rsidRDefault="00C206AF" w:rsidP="00F54DC2">
      <w:pPr>
        <w:spacing w:after="0" w:line="480" w:lineRule="auto"/>
        <w:ind w:left="720"/>
        <w:rPr>
          <w:rFonts w:eastAsia="Times New Roman"/>
          <w:i/>
          <w:iCs/>
          <w:color w:val="1D1D1D"/>
          <w:shd w:val="clear" w:color="auto" w:fill="FFFFFF"/>
        </w:rPr>
      </w:pPr>
      <w:r w:rsidRPr="00F54DC2">
        <w:rPr>
          <w:rFonts w:eastAsia="Times New Roman"/>
          <w:color w:val="1D1D1D"/>
          <w:shd w:val="clear" w:color="auto" w:fill="FFFFFF"/>
        </w:rPr>
        <w:t>City Bombing'and the Conceptualization of Violence. </w:t>
      </w:r>
      <w:r w:rsidRPr="00F54DC2">
        <w:rPr>
          <w:rFonts w:eastAsia="Times New Roman"/>
          <w:i/>
          <w:iCs/>
          <w:color w:val="1D1D1D"/>
          <w:shd w:val="clear" w:color="auto" w:fill="FFFFFF"/>
        </w:rPr>
        <w:t>No Sacrifice With</w:t>
      </w:r>
      <w:r>
        <w:rPr>
          <w:rFonts w:eastAsia="Times New Roman"/>
          <w:i/>
          <w:iCs/>
          <w:color w:val="1D1D1D"/>
          <w:shd w:val="clear" w:color="auto" w:fill="FFFFFF"/>
        </w:rPr>
        <w:t xml:space="preserve">out Victims </w:t>
      </w:r>
    </w:p>
    <w:p w:rsidR="00607D81" w:rsidRDefault="00C206AF" w:rsidP="00F54DC2">
      <w:pPr>
        <w:spacing w:after="0" w:line="480" w:lineRule="auto"/>
        <w:ind w:left="720"/>
        <w:rPr>
          <w:rFonts w:eastAsia="Times New Roman"/>
          <w:color w:val="1D1D1D"/>
          <w:shd w:val="clear" w:color="auto" w:fill="FFFFFF"/>
        </w:rPr>
      </w:pPr>
      <w:r w:rsidRPr="00F54DC2">
        <w:rPr>
          <w:rFonts w:eastAsia="Times New Roman"/>
          <w:i/>
          <w:iCs/>
          <w:color w:val="1D1D1D"/>
          <w:shd w:val="clear" w:color="auto" w:fill="FFFFFF"/>
        </w:rPr>
        <w:t>The'Oklahoma City Bombing'and the Conceptualization of Violence (March 29, 2019)</w:t>
      </w:r>
      <w:r w:rsidRPr="00F54DC2">
        <w:rPr>
          <w:rFonts w:eastAsia="Times New Roman"/>
          <w:color w:val="1D1D1D"/>
          <w:shd w:val="clear" w:color="auto" w:fill="FFFFFF"/>
        </w:rPr>
        <w:t>.</w:t>
      </w:r>
    </w:p>
    <w:p w:rsidR="00607D81" w:rsidRDefault="00607D81">
      <w:pPr>
        <w:spacing w:after="0" w:line="480" w:lineRule="auto"/>
        <w:rPr>
          <w:rFonts w:eastAsia="Times New Roman"/>
          <w:color w:val="1D1D1D"/>
          <w:shd w:val="clear" w:color="auto" w:fill="FFFFFF"/>
        </w:rPr>
      </w:pPr>
    </w:p>
    <w:p w:rsidR="00607D81" w:rsidRDefault="00607D81">
      <w:pPr>
        <w:spacing w:after="0" w:line="480" w:lineRule="auto"/>
        <w:rPr>
          <w:rFonts w:eastAsia="Times New Roman"/>
          <w:color w:val="1D1D1D"/>
          <w:shd w:val="clear" w:color="auto" w:fill="FFFFFF"/>
        </w:rPr>
      </w:pPr>
    </w:p>
    <w:p w:rsidR="00607D81" w:rsidRDefault="00607D81">
      <w:pPr>
        <w:spacing w:after="0" w:line="480" w:lineRule="auto"/>
        <w:rPr>
          <w:rFonts w:eastAsia="Times New Roman"/>
        </w:rPr>
      </w:pPr>
    </w:p>
    <w:sectPr w:rsidR="00607D81" w:rsidSect="00F909C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206AF" w:rsidRDefault="00C206AF">
      <w:pPr>
        <w:spacing w:after="0" w:line="240" w:lineRule="auto"/>
      </w:pPr>
      <w:r>
        <w:separator/>
      </w:r>
    </w:p>
  </w:endnote>
  <w:endnote w:type="continuationSeparator" w:id="0">
    <w:p w:rsidR="00C206AF" w:rsidRDefault="00C206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206AF" w:rsidRDefault="00C206AF">
      <w:pPr>
        <w:spacing w:after="0" w:line="240" w:lineRule="auto"/>
      </w:pPr>
      <w:r>
        <w:separator/>
      </w:r>
    </w:p>
  </w:footnote>
  <w:footnote w:type="continuationSeparator" w:id="0">
    <w:p w:rsidR="00C206AF" w:rsidRDefault="00C206A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09C2" w:rsidRDefault="00C206AF">
    <w:pPr>
      <w:pStyle w:val="Header"/>
      <w:jc w:val="right"/>
    </w:pPr>
    <w:r>
      <w:rPr>
        <w:rFonts w:eastAsia="Times New Roman"/>
        <w:color w:val="1B1B1B"/>
        <w:shd w:val="clear" w:color="auto" w:fill="FFFFFF"/>
      </w:rPr>
      <w:t xml:space="preserve">THE OKLAHOMA CITY BOMBING                                                                                          </w:t>
    </w:r>
    <w:sdt>
      <w:sdtPr>
        <w:id w:val="-182998035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9A5CFC">
          <w:rPr>
            <w:noProof/>
          </w:rPr>
          <w:t>2</w:t>
        </w:r>
        <w:r>
          <w:rPr>
            <w:noProof/>
          </w:rPr>
          <w:fldChar w:fldCharType="end"/>
        </w:r>
      </w:sdtContent>
    </w:sdt>
  </w:p>
  <w:p w:rsidR="00F909C2" w:rsidRDefault="00F909C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09C2" w:rsidRPr="00F909C2" w:rsidRDefault="00C206AF" w:rsidP="00F909C2">
    <w:pPr>
      <w:spacing w:after="0" w:line="480" w:lineRule="auto"/>
      <w:jc w:val="center"/>
      <w:rPr>
        <w:rFonts w:eastAsia="Times New Roman"/>
        <w:color w:val="1B1B1B"/>
        <w:shd w:val="clear" w:color="auto" w:fill="FFFFFF"/>
      </w:rPr>
    </w:pPr>
    <w:r>
      <w:t xml:space="preserve">Running head: </w:t>
    </w:r>
    <w:r>
      <w:rPr>
        <w:rFonts w:eastAsia="Times New Roman"/>
        <w:color w:val="1B1B1B"/>
        <w:shd w:val="clear" w:color="auto" w:fill="FFFFFF"/>
      </w:rPr>
      <w:t xml:space="preserve">THE OKLAHOMA CITY BOMBING                                                               </w:t>
    </w:r>
    <w:sdt>
      <w:sdtPr>
        <w:id w:val="-55208196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9A5CFC">
          <w:rPr>
            <w:noProof/>
          </w:rPr>
          <w:t>1</w:t>
        </w:r>
        <w:r>
          <w:rPr>
            <w:noProof/>
          </w:rPr>
          <w:fldChar w:fldCharType="end"/>
        </w:r>
      </w:sdtContent>
    </w:sdt>
  </w:p>
  <w:p w:rsidR="00F909C2" w:rsidRDefault="00F909C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2"/>
    <w:compatSetting w:name="enableOpenTypeFeatures" w:uri="http://schemas.microsoft.com/office/word" w:val="1"/>
    <w:compatSetting w:name="doNotFlipMirrorIndents" w:uri="http://schemas.microsoft.com/office/word" w:val="1"/>
  </w:compat>
  <w:rsids>
    <w:rsidRoot w:val="00607D81"/>
    <w:rsid w:val="00193F83"/>
    <w:rsid w:val="00607D81"/>
    <w:rsid w:val="009A5CFC"/>
    <w:rsid w:val="009E3D7F"/>
    <w:rsid w:val="00C206AF"/>
    <w:rsid w:val="00F54DC2"/>
    <w:rsid w:val="00F909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sz w:val="24"/>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909C2"/>
    <w:pPr>
      <w:tabs>
        <w:tab w:val="center" w:pos="4680"/>
        <w:tab w:val="right" w:pos="9360"/>
      </w:tabs>
      <w:spacing w:after="0" w:line="240" w:lineRule="auto"/>
    </w:pPr>
  </w:style>
  <w:style w:type="character" w:customStyle="1" w:styleId="HeaderChar">
    <w:name w:val="Header Char"/>
    <w:basedOn w:val="DefaultParagraphFont"/>
    <w:link w:val="Header"/>
    <w:uiPriority w:val="99"/>
    <w:rsid w:val="00F909C2"/>
  </w:style>
  <w:style w:type="paragraph" w:styleId="Footer">
    <w:name w:val="footer"/>
    <w:basedOn w:val="Normal"/>
    <w:link w:val="FooterChar"/>
    <w:uiPriority w:val="99"/>
    <w:unhideWhenUsed/>
    <w:rsid w:val="00F909C2"/>
    <w:pPr>
      <w:tabs>
        <w:tab w:val="center" w:pos="4680"/>
        <w:tab w:val="right" w:pos="9360"/>
      </w:tabs>
      <w:spacing w:after="0" w:line="240" w:lineRule="auto"/>
    </w:pPr>
  </w:style>
  <w:style w:type="character" w:customStyle="1" w:styleId="FooterChar">
    <w:name w:val="Footer Char"/>
    <w:basedOn w:val="DefaultParagraphFont"/>
    <w:link w:val="Footer"/>
    <w:uiPriority w:val="99"/>
    <w:rsid w:val="00F909C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7</Pages>
  <Words>1508</Words>
  <Characters>8602</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Kamande</cp:lastModifiedBy>
  <cp:revision>5</cp:revision>
  <dcterms:created xsi:type="dcterms:W3CDTF">2020-02-26T05:50:00Z</dcterms:created>
  <dcterms:modified xsi:type="dcterms:W3CDTF">2020-02-26T06:25:00Z</dcterms:modified>
</cp:coreProperties>
</file>